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6A8C96E9"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0B40EA">
        <w:rPr>
          <w:rStyle w:val="Strong"/>
          <w:rFonts w:asciiTheme="minorHAnsi" w:hAnsiTheme="minorHAnsi" w:cstheme="minorHAnsi"/>
          <w:lang w:val="en-GB"/>
        </w:rPr>
        <w:t>29-G002-21</w:t>
      </w:r>
      <w:r w:rsidR="000B40EA"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4B3A5E98"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Pr="000B40EA">
        <w:rPr>
          <w:rFonts w:ascii="Calibri" w:hAnsi="Calibri" w:cs="Calibri"/>
          <w:lang w:val="en-GB"/>
        </w:rPr>
        <w:t xml:space="preserve">Ministry of </w:t>
      </w:r>
      <w:r w:rsidR="00643AB3" w:rsidRPr="000B40EA">
        <w:rPr>
          <w:rFonts w:ascii="Calibri" w:hAnsi="Calibri" w:cs="Calibri"/>
          <w:lang w:val="en-GB"/>
        </w:rPr>
        <w:t>Line</w:t>
      </w:r>
      <w:r w:rsidR="00643AB3">
        <w:rPr>
          <w:rFonts w:ascii="Calibri" w:hAnsi="Calibri" w:cs="Calibri"/>
          <w:lang w:val="en-GB"/>
        </w:rPr>
        <w:t xml:space="preserve"> and Phoenix Island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4B61E9FA"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0"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w:t>
      </w:r>
      <w:r w:rsidR="00E32937">
        <w:rPr>
          <w:rFonts w:ascii="Calibri" w:eastAsia="Times New Roman" w:hAnsi="Calibri" w:cs="Calibri"/>
          <w:lang w:val="en-GB"/>
        </w:rPr>
        <w:t xml:space="preserve">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1"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35949ADF"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E32937">
        <w:rPr>
          <w:rFonts w:cs="Calibri"/>
          <w:sz w:val="24"/>
          <w:szCs w:val="24"/>
          <w:lang w:val="en-GB"/>
        </w:rPr>
        <w:t xml:space="preserve"> completed and signed, refer to templates No.8</w:t>
      </w:r>
    </w:p>
    <w:p w14:paraId="1087675A" w14:textId="1C32E11E" w:rsidR="00E32937" w:rsidRDefault="00E32937"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validated from the date of this tender (</w:t>
      </w:r>
      <w:proofErr w:type="spellStart"/>
      <w:r>
        <w:rPr>
          <w:rFonts w:cs="Calibri"/>
          <w:sz w:val="24"/>
          <w:szCs w:val="24"/>
          <w:lang w:val="en-GB"/>
        </w:rPr>
        <w:t>i.e</w:t>
      </w:r>
      <w:proofErr w:type="spellEnd"/>
      <w:r>
        <w:rPr>
          <w:rFonts w:cs="Calibri"/>
          <w:sz w:val="24"/>
          <w:szCs w:val="24"/>
          <w:lang w:val="en-GB"/>
        </w:rPr>
        <w:t>, when it is opened until it is closed)</w:t>
      </w:r>
    </w:p>
    <w:p w14:paraId="64C4FFAC" w14:textId="166DE7B2"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bookmarkStart w:id="25" w:name="_GoBack"/>
      <w:bookmarkEnd w:id="25"/>
      <w:r w:rsidRPr="007F3777">
        <w:rPr>
          <w:rFonts w:cs="Calibri"/>
          <w:sz w:val="24"/>
          <w:szCs w:val="24"/>
          <w:lang w:val="en-GB"/>
        </w:rPr>
        <w:t xml:space="preserve">Technical </w:t>
      </w:r>
      <w:r w:rsidR="00506918" w:rsidRPr="007F3777">
        <w:rPr>
          <w:rFonts w:cs="Calibri"/>
          <w:sz w:val="24"/>
          <w:szCs w:val="24"/>
          <w:lang w:val="en-GB"/>
        </w:rPr>
        <w:t>component</w:t>
      </w:r>
      <w:r w:rsidR="00E32937">
        <w:rPr>
          <w:rFonts w:cs="Calibri"/>
          <w:sz w:val="24"/>
          <w:szCs w:val="24"/>
          <w:lang w:val="en-GB"/>
        </w:rPr>
        <w:t>. Please refer to the evaluation criteria and methods templates for further details</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2"/>
      <w:footerReference w:type="default" r:id="rId13"/>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ED0A5" w14:textId="77777777" w:rsidR="00DF159A" w:rsidRDefault="00DF159A">
      <w:r>
        <w:separator/>
      </w:r>
    </w:p>
  </w:endnote>
  <w:endnote w:type="continuationSeparator" w:id="0">
    <w:p w14:paraId="69D24331" w14:textId="77777777" w:rsidR="00DF159A" w:rsidRDefault="00DF159A">
      <w:r>
        <w:continuationSeparator/>
      </w:r>
    </w:p>
  </w:endnote>
  <w:endnote w:type="continuationNotice" w:id="1">
    <w:p w14:paraId="44D50D9F" w14:textId="77777777" w:rsidR="00DF159A" w:rsidRDefault="00DF1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E5831" w:rsidRPr="00DE5831">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E5831" w:rsidRPr="00DE5831">
      <w:rPr>
        <w:noProof/>
        <w:color w:val="17365D" w:themeColor="text2" w:themeShade="BF"/>
        <w:lang w:val="sv-SE"/>
      </w:rPr>
      <w:t>7</w:t>
    </w:r>
    <w:r>
      <w:rPr>
        <w:color w:val="17365D" w:themeColor="text2" w:themeShade="BF"/>
      </w:rPr>
      <w:fldChar w:fldCharType="end"/>
    </w:r>
  </w:p>
  <w:p w14:paraId="213B5D63" w14:textId="583DA16A" w:rsidR="00133D55" w:rsidRDefault="00133D55" w:rsidP="004878F3">
    <w:pPr>
      <w:pStyle w:val="Footer"/>
    </w:pPr>
    <w:r>
      <w:fldChar w:fldCharType="begin"/>
    </w:r>
    <w:r>
      <w:instrText xml:space="preserve"> DATE \@ "yyyy-MM-dd" </w:instrText>
    </w:r>
    <w:r>
      <w:fldChar w:fldCharType="separate"/>
    </w:r>
    <w:r w:rsidR="00DE5831">
      <w:rPr>
        <w:noProof/>
      </w:rPr>
      <w:t>2021-04-21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CA29F" w14:textId="77777777" w:rsidR="00DF159A" w:rsidRDefault="00DF159A">
      <w:r>
        <w:separator/>
      </w:r>
    </w:p>
  </w:footnote>
  <w:footnote w:type="continuationSeparator" w:id="0">
    <w:p w14:paraId="36DA269B" w14:textId="77777777" w:rsidR="00DF159A" w:rsidRDefault="00DF159A">
      <w:r>
        <w:continuationSeparator/>
      </w:r>
    </w:p>
  </w:footnote>
  <w:footnote w:type="continuationNotice" w:id="1">
    <w:p w14:paraId="4A480B50" w14:textId="77777777" w:rsidR="00DF159A" w:rsidRDefault="00DF159A"/>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0EA"/>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AB3"/>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33D1"/>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C5C"/>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1657"/>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831"/>
    <w:rsid w:val="00DE5C96"/>
    <w:rsid w:val="00DE7A8A"/>
    <w:rsid w:val="00DE7F66"/>
    <w:rsid w:val="00DF0093"/>
    <w:rsid w:val="00DF159A"/>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2937"/>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fed.gov.ki/mfed/cp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ocurement@mfep.gov.k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01026C-9CEA-4E7D-8451-C7E6ECD8B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1</Pages>
  <Words>1793</Words>
  <Characters>10225</Characters>
  <Application>Microsoft Office Word</Application>
  <DocSecurity>0</DocSecurity>
  <Lines>85</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11995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2021-04-21T00:17:00Z</dcterms:created>
  <dcterms:modified xsi:type="dcterms:W3CDTF">2021-04-21T03:18:00Z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